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64f6e834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708ef432edef40fa"/>
      <w:footerReference xmlns:r="http://schemas.openxmlformats.org/officeDocument/2006/relationships" w:type="default" r:id="R2a90713c57a5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ef432edef40fa" /><Relationship Type="http://schemas.openxmlformats.org/officeDocument/2006/relationships/footer" Target="/word/footer1.xml" Id="R2a90713c57a54829" /></Relationships>
</file>