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a14697e6945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ARTMAX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ARTMAX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8cee089f7447ef"/>
      <w:footerReference xmlns:r="http://schemas.openxmlformats.org/officeDocument/2006/relationships" w:type="default" r:id="R599e030d81b3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ARTMAX AS   ·   Org.nr 919 291 729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cee089f7447ef" /><Relationship Type="http://schemas.openxmlformats.org/officeDocument/2006/relationships/footer" Target="/word/footer1.xml" Id="R599e030d81b3436f" /></Relationships>
</file>