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e59cf2774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GWALLAND AS</w:t>
      </w:r>
    </w:p>
    <w:sectPr>
      <w:headerReference xmlns:r="http://schemas.openxmlformats.org/officeDocument/2006/relationships" w:type="default" r:id="Rb878e5f1630d44b5"/>
      <w:footerReference xmlns:r="http://schemas.openxmlformats.org/officeDocument/2006/relationships" w:type="default" r:id="R9c8d90aadbf8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8e5f1630d44b5" /><Relationship Type="http://schemas.openxmlformats.org/officeDocument/2006/relationships/footer" Target="/word/footer1.xml" Id="R9c8d90aadbf84fbe" /></Relationships>
</file>