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0d428f0af44b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Sørum,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ORMSTAD REGNSKAP AS</w:t>
      </w:r>
    </w:p>
    <w:sectPr>
      <w:headerReference xmlns:r="http://schemas.openxmlformats.org/officeDocument/2006/relationships" w:type="default" r:id="R4e66a234686d48e6"/>
      <w:footerReference xmlns:r="http://schemas.openxmlformats.org/officeDocument/2006/relationships" w:type="default" r:id="R7f6feb24000846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ORMSTAD REGNSKAP AS   ·   Org.nr 919 154 713   ·   Skea, Bergveien 55   ·   1923 SØRUM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ORMSTAD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66a234686d48e6" /><Relationship Type="http://schemas.openxmlformats.org/officeDocument/2006/relationships/footer" Target="/word/footer1.xml" Id="R7f6feb240008461c" /></Relationships>
</file>