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5844378b8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SKARVTIND AS</w:t>
      </w:r>
    </w:p>
    <w:sectPr>
      <w:headerReference xmlns:r="http://schemas.openxmlformats.org/officeDocument/2006/relationships" w:type="default" r:id="R60bc28f12fb1484e"/>
      <w:footerReference xmlns:r="http://schemas.openxmlformats.org/officeDocument/2006/relationships" w:type="default" r:id="Rda6443b2f4ee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SKARVTIND AS   ·   Org.nr 918 869 360   ·   Risøyvegen 4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c28f12fb1484e" /><Relationship Type="http://schemas.openxmlformats.org/officeDocument/2006/relationships/footer" Target="/word/footer1.xml" Id="Rda6443b2f4ee4e90" /></Relationships>
</file>