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29f4d8744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EXCELSIOR AS</w:t>
      </w:r>
    </w:p>
    <w:sectPr>
      <w:headerReference xmlns:r="http://schemas.openxmlformats.org/officeDocument/2006/relationships" w:type="default" r:id="Reaf225e009e345fc"/>
      <w:footerReference xmlns:r="http://schemas.openxmlformats.org/officeDocument/2006/relationships" w:type="default" r:id="R4539c7adf24f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225e009e345fc" /><Relationship Type="http://schemas.openxmlformats.org/officeDocument/2006/relationships/footer" Target="/word/footer1.xml" Id="R4539c7adf24f4677" /></Relationships>
</file>