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2488204db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 AS</w:t>
      </w:r>
    </w:p>
    <w:sectPr>
      <w:headerReference xmlns:r="http://schemas.openxmlformats.org/officeDocument/2006/relationships" w:type="default" r:id="Rffd88a0f12974c11"/>
      <w:footerReference xmlns:r="http://schemas.openxmlformats.org/officeDocument/2006/relationships" w:type="default" r:id="Rf078ac4277b2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88a0f12974c11" /><Relationship Type="http://schemas.openxmlformats.org/officeDocument/2006/relationships/footer" Target="/word/footer1.xml" Id="Rf078ac4277b2468d" /></Relationships>
</file>