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244a4ec1f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SKAIPE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Sirevåg,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e72860eba78f47ea"/>
      <w:footerReference xmlns:r="http://schemas.openxmlformats.org/officeDocument/2006/relationships" w:type="default" r:id="R56a0dc2a1339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860eba78f47ea" /><Relationship Type="http://schemas.openxmlformats.org/officeDocument/2006/relationships/footer" Target="/word/footer1.xml" Id="R56a0dc2a13394bf6" /></Relationships>
</file>