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c22ea7ef7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AUDITCO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AUDITCO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4336381994aaf"/>
      <w:footerReference xmlns:r="http://schemas.openxmlformats.org/officeDocument/2006/relationships" w:type="default" r:id="R15c7c53a38c7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4336381994aaf" /><Relationship Type="http://schemas.openxmlformats.org/officeDocument/2006/relationships/footer" Target="/word/footer1.xml" Id="R15c7c53a38c740fc" /></Relationships>
</file>