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bd287f564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ead6744388c84d5f"/>
      <w:footerReference xmlns:r="http://schemas.openxmlformats.org/officeDocument/2006/relationships" w:type="default" r:id="Rcb773f5fbae9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6744388c84d5f" /><Relationship Type="http://schemas.openxmlformats.org/officeDocument/2006/relationships/footer" Target="/word/footer1.xml" Id="Rcb773f5fbae949d2" /></Relationships>
</file>