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0e21bc104e43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NØTTERØY- TØNSBERG</w:t>
      </w:r>
    </w:p>
    <w:sectPr>
      <w:headerReference xmlns:r="http://schemas.openxmlformats.org/officeDocument/2006/relationships" w:type="default" r:id="R372f57840bbf45c9"/>
      <w:footerReference xmlns:r="http://schemas.openxmlformats.org/officeDocument/2006/relationships" w:type="default" r:id="R677480ed9ae144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NØTTERØY- TØNSBERG   ·   Org.nr 918 290 982   ·   Rambergveien 1   ·   3115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NØTTERØY- TØNSBERG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2f57840bbf45c9" /><Relationship Type="http://schemas.openxmlformats.org/officeDocument/2006/relationships/footer" Target="/word/footer1.xml" Id="R677480ed9ae14460" /></Relationships>
</file>