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2410ad836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PRIVATE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d7474c3120ec4278"/>
      <w:footerReference xmlns:r="http://schemas.openxmlformats.org/officeDocument/2006/relationships" w:type="default" r:id="Rc1dcb0be1464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74c3120ec4278" /><Relationship Type="http://schemas.openxmlformats.org/officeDocument/2006/relationships/footer" Target="/word/footer1.xml" Id="Rc1dcb0be14644385" /></Relationships>
</file>