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0a65c1fd1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01505becf41c7"/>
      <w:footerReference xmlns:r="http://schemas.openxmlformats.org/officeDocument/2006/relationships" w:type="default" r:id="R80699d96e6a1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POJ INVEST AS   ·   Org.nr 917 998 256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01505becf41c7" /><Relationship Type="http://schemas.openxmlformats.org/officeDocument/2006/relationships/footer" Target="/word/footer1.xml" Id="R80699d96e6a145b5" /></Relationships>
</file>