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25dbf340d94c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Sofiemyr,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LEFDAL FINANS AS</w:t>
      </w:r>
    </w:p>
    <w:sectPr>
      <w:headerReference xmlns:r="http://schemas.openxmlformats.org/officeDocument/2006/relationships" w:type="default" r:id="R4d1d2f8793bd4b60"/>
      <w:footerReference xmlns:r="http://schemas.openxmlformats.org/officeDocument/2006/relationships" w:type="default" r:id="Rb17b50dac13246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LEFDAL FINANS AS   ·   Org.nr 917 907 390   ·   Camilla Colletts vei 6   ·   1412 SOFIEMYR   ·   thomas@acsfinans.no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LEFDAL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1d2f8793bd4b60" /><Relationship Type="http://schemas.openxmlformats.org/officeDocument/2006/relationships/footer" Target="/word/footer1.xml" Id="Rb17b50dac13246f1" /></Relationships>
</file>