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4d20d49d542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Sofiemyr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LEFDAL FINANS AS.</w:t>
      </w:r>
    </w:p>
    <w:sectPr>
      <w:headerReference xmlns:r="http://schemas.openxmlformats.org/officeDocument/2006/relationships" w:type="default" r:id="R622e567c4cfe4611"/>
      <w:footerReference xmlns:r="http://schemas.openxmlformats.org/officeDocument/2006/relationships" w:type="default" r:id="R98e5092a8b40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LEFDAL FINANS AS   ·   Org.nr 917 907 390   ·   Camilla Colletts vei 6   ·   1412 SOFIEMYR   ·   thomas@acsfinans.no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LEFDAL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e567c4cfe4611" /><Relationship Type="http://schemas.openxmlformats.org/officeDocument/2006/relationships/footer" Target="/word/footer1.xml" Id="R98e5092a8b4049b6" /></Relationships>
</file>