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c328abc6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c227bcbbc47db"/>
      <w:footerReference xmlns:r="http://schemas.openxmlformats.org/officeDocument/2006/relationships" w:type="default" r:id="R41998c355ef7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227bcbbc47db" /><Relationship Type="http://schemas.openxmlformats.org/officeDocument/2006/relationships/footer" Target="/word/footer1.xml" Id="R41998c355ef74a91" /></Relationships>
</file>