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b6a6c66314e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BETA INVESTMENT HOLDING AS</w:t>
      </w:r>
    </w:p>
    <w:sectPr>
      <w:headerReference xmlns:r="http://schemas.openxmlformats.org/officeDocument/2006/relationships" w:type="default" r:id="Rfd50f10e1ed541cc"/>
      <w:footerReference xmlns:r="http://schemas.openxmlformats.org/officeDocument/2006/relationships" w:type="default" r:id="R3d0f1836a895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 INVESTMENT HOLDING AS   ·   Org.nr 917 812 489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0f10e1ed541cc" /><Relationship Type="http://schemas.openxmlformats.org/officeDocument/2006/relationships/footer" Target="/word/footer1.xml" Id="R3d0f1836a8954537" /></Relationships>
</file>