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ec5f351ad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BETA INVESTMENT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2fd4b9caa2be4dc5"/>
      <w:footerReference xmlns:r="http://schemas.openxmlformats.org/officeDocument/2006/relationships" w:type="default" r:id="R0c3b79cd64b0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4b9caa2be4dc5" /><Relationship Type="http://schemas.openxmlformats.org/officeDocument/2006/relationships/footer" Target="/word/footer1.xml" Id="R0c3b79cd64b04c9e" /></Relationships>
</file>