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cebb9e012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MASKINVEIEN 20 AS</w:t>
      </w:r>
    </w:p>
    <w:sectPr>
      <w:headerReference xmlns:r="http://schemas.openxmlformats.org/officeDocument/2006/relationships" w:type="default" r:id="R80532a77c4ae46d5"/>
      <w:footerReference xmlns:r="http://schemas.openxmlformats.org/officeDocument/2006/relationships" w:type="default" r:id="R2d6996a6af6e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MASKINVEIEN 20 AS   ·   Org.nr 917 248 192   ·   Olsokveien 13B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MASKINVEIEN 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32a77c4ae46d5" /><Relationship Type="http://schemas.openxmlformats.org/officeDocument/2006/relationships/footer" Target="/word/footer1.xml" Id="R2d6996a6af6e45a8" /></Relationships>
</file>