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053e1327064b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AKA AS</w:t>
      </w:r>
    </w:p>
    <w:sectPr>
      <w:headerReference xmlns:r="http://schemas.openxmlformats.org/officeDocument/2006/relationships" w:type="default" r:id="Rbe37a5d323ff4647"/>
      <w:footerReference xmlns:r="http://schemas.openxmlformats.org/officeDocument/2006/relationships" w:type="default" r:id="R10429aba0f7845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AKA AS   ·   Org.nr 916 726 473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37a5d323ff4647" /><Relationship Type="http://schemas.openxmlformats.org/officeDocument/2006/relationships/footer" Target="/word/footer1.xml" Id="R10429aba0f784504" /></Relationships>
</file>