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abba5a43848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GYLLSTRØM &amp; JOHANSEN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GYLLSTRØM &amp; JOHANSEN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fa1ea14b0d469e"/>
      <w:footerReference xmlns:r="http://schemas.openxmlformats.org/officeDocument/2006/relationships" w:type="default" r:id="R9edeb02ba05c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GYLLSTRØM &amp; JOHANSEN AS   ·   Org.nr 916 467 052   ·   Muusøya 1   ·   3023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GYLLSTRØM &amp;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a1ea14b0d469e" /><Relationship Type="http://schemas.openxmlformats.org/officeDocument/2006/relationships/footer" Target="/word/footer1.xml" Id="R9edeb02ba05c42f9" /></Relationships>
</file>