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e93c89e1c44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BAY CAPITAL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BAY CAPITAL INVEST AS</w:t>
      </w:r>
    </w:p>
    <w:sectPr>
      <w:headerReference xmlns:r="http://schemas.openxmlformats.org/officeDocument/2006/relationships" w:type="default" r:id="R2858deadf8304205"/>
      <w:footerReference xmlns:r="http://schemas.openxmlformats.org/officeDocument/2006/relationships" w:type="default" r:id="R73566cc95d5846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BAY CAPITAL INVEST AS   ·   Org.nr 916 391 188   ·   Kirkegata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BAY CAPITAL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8deadf8304205" /><Relationship Type="http://schemas.openxmlformats.org/officeDocument/2006/relationships/footer" Target="/word/footer1.xml" Id="R73566cc95d584697" /></Relationships>
</file>