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c595c96bc41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DB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DB INVEST AS</w:t>
      </w:r>
    </w:p>
    <w:sectPr>
      <w:headerReference xmlns:r="http://schemas.openxmlformats.org/officeDocument/2006/relationships" w:type="default" r:id="Re4b64546b43b41d9"/>
      <w:footerReference xmlns:r="http://schemas.openxmlformats.org/officeDocument/2006/relationships" w:type="default" r:id="R2983a919a57b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DB INVEST AS   ·   Org.nr 916 258 828   ·   Dronning Mauds gate 10A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64546b43b41d9" /><Relationship Type="http://schemas.openxmlformats.org/officeDocument/2006/relationships/footer" Target="/word/footer1.xml" Id="R2983a919a57b400e" /></Relationships>
</file>