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0160baef9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218abdf104ba9"/>
      <w:footerReference xmlns:r="http://schemas.openxmlformats.org/officeDocument/2006/relationships" w:type="default" r:id="R26471b5b924b40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218abdf104ba9" /><Relationship Type="http://schemas.openxmlformats.org/officeDocument/2006/relationships/footer" Target="/word/footer1.xml" Id="R26471b5b924b40f0" /></Relationships>
</file>