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f061de2d104a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SBG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SBG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2034fd55944930"/>
      <w:footerReference xmlns:r="http://schemas.openxmlformats.org/officeDocument/2006/relationships" w:type="default" r:id="R0a9f920231b446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SBG INVEST AS   ·   Org.nr 915 924 751   ·   Kjeppestadveien 44   ·   1400 SKI   ·   Tlf. 91 37 73 01   ·   ingar.norum@sbgi.no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SBG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2034fd55944930" /><Relationship Type="http://schemas.openxmlformats.org/officeDocument/2006/relationships/footer" Target="/word/footer1.xml" Id="R0a9f920231b44695" /></Relationships>
</file>