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01fcf4e8fb43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ABELI ENERGI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ABELI ENERGI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c68838d66648f8"/>
      <w:footerReference xmlns:r="http://schemas.openxmlformats.org/officeDocument/2006/relationships" w:type="default" r:id="Rf3b3114c2c194d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ABELI ENERGI AS   ·   Org.nr 915 514 219   ·   Grønnes 47F   ·   4407 FLEKKEFJORD   ·   r-rein@online.no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ABELI ENERGI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c68838d66648f8" /><Relationship Type="http://schemas.openxmlformats.org/officeDocument/2006/relationships/footer" Target="/word/footer1.xml" Id="Rf3b3114c2c194d19" /></Relationships>
</file>