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b36fa837b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AALLS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AALLS AS</w:t>
      </w:r>
    </w:p>
    <w:sectPr>
      <w:headerReference xmlns:r="http://schemas.openxmlformats.org/officeDocument/2006/relationships" w:type="default" r:id="R291ebb5c754f4027"/>
      <w:footerReference xmlns:r="http://schemas.openxmlformats.org/officeDocument/2006/relationships" w:type="default" r:id="Rec8b6a6a6f2b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ebb5c754f4027" /><Relationship Type="http://schemas.openxmlformats.org/officeDocument/2006/relationships/footer" Target="/word/footer1.xml" Id="Rec8b6a6a6f2b499b" /></Relationships>
</file>