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c278f055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9c2cf4a2125348da"/>
      <w:footerReference xmlns:r="http://schemas.openxmlformats.org/officeDocument/2006/relationships" w:type="default" r:id="R1f437c81a4d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cf4a2125348da" /><Relationship Type="http://schemas.openxmlformats.org/officeDocument/2006/relationships/footer" Target="/word/footer1.xml" Id="R1f437c81a4d241a0" /></Relationships>
</file>