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10f423c804b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SUDO AS</w:t>
      </w:r>
    </w:p>
    <w:sectPr>
      <w:headerReference xmlns:r="http://schemas.openxmlformats.org/officeDocument/2006/relationships" w:type="default" r:id="R1b863fef92564704"/>
      <w:footerReference xmlns:r="http://schemas.openxmlformats.org/officeDocument/2006/relationships" w:type="default" r:id="R05f7c0523d4e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SUDO AS   ·   Org.nr 914 840 953   ·   Edvard Griegs allé 9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63fef92564704" /><Relationship Type="http://schemas.openxmlformats.org/officeDocument/2006/relationships/footer" Target="/word/footer1.xml" Id="R05f7c0523d4e43e2" /></Relationships>
</file>