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e63f06e3d04e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PESOM INVEST AS</w:t>
      </w:r>
    </w:p>
    <w:sectPr>
      <w:headerReference xmlns:r="http://schemas.openxmlformats.org/officeDocument/2006/relationships" w:type="default" r:id="R64f49ca629924898"/>
      <w:footerReference xmlns:r="http://schemas.openxmlformats.org/officeDocument/2006/relationships" w:type="default" r:id="Refd9ab95712a49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PESOM INVEST AS   ·   Org.nr 914 744 113   ·   Gamleveien 3C   ·   3218 SANDEFJORD   ·   phe@okonomistyring.no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PESOM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f49ca629924898" /><Relationship Type="http://schemas.openxmlformats.org/officeDocument/2006/relationships/footer" Target="/word/footer1.xml" Id="Refd9ab95712a49f3" /></Relationships>
</file>