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cfb5e501b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OG RUUD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OG RUUD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110c536694eee"/>
      <w:footerReference xmlns:r="http://schemas.openxmlformats.org/officeDocument/2006/relationships" w:type="default" r:id="R027fa922be4d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110c536694eee" /><Relationship Type="http://schemas.openxmlformats.org/officeDocument/2006/relationships/footer" Target="/word/footer1.xml" Id="R027fa922be4d445c" /></Relationships>
</file>