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0e45c0651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ANKER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ANKER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527e09d93f427a"/>
      <w:footerReference xmlns:r="http://schemas.openxmlformats.org/officeDocument/2006/relationships" w:type="default" r:id="R0c49e4c6a024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INVEST AS   ·   Org.nr 914 092 310   ·   Kråkstadveien 139A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27e09d93f427a" /><Relationship Type="http://schemas.openxmlformats.org/officeDocument/2006/relationships/footer" Target="/word/footer1.xml" Id="R0c49e4c6a0244717" /></Relationships>
</file>