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5522d2e50340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ORSTAD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ORSTAD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b2befd26c0491f"/>
      <w:footerReference xmlns:r="http://schemas.openxmlformats.org/officeDocument/2006/relationships" w:type="default" r:id="Rb4852ee7c0c64a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ORSTAD REVISJON AS   ·   Org.nr 913 957 407   ·   Morenefaret 5   ·   4340 BRYNE   ·   frode@orstadrevisjon.no   ·   orstadrevisjon.no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ORSTAD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b2befd26c0491f" /><Relationship Type="http://schemas.openxmlformats.org/officeDocument/2006/relationships/footer" Target="/word/footer1.xml" Id="Rb4852ee7c0c64a1c" /></Relationships>
</file>