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9dc8caf6e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ÅSGÅRDSTRAND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ÅSGÅRDSTRAND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12da22c7c4959"/>
      <w:footerReference xmlns:r="http://schemas.openxmlformats.org/officeDocument/2006/relationships" w:type="default" r:id="Rce32a09ce058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ÅSGÅRDSTRAND REGNSKAP AS   ·   Org.nr 913 589 513   ·   Torvet 5   ·   3179 ÅSGÅRDSTRAND   ·   Tlf. 33 08 13 81   ·   sbkarls@online.no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ÅSGÅRDSTRAND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12da22c7c4959" /><Relationship Type="http://schemas.openxmlformats.org/officeDocument/2006/relationships/footer" Target="/word/footer1.xml" Id="Rce32a09ce0584b74" /></Relationships>
</file>