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dd974d781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2ed09edd752a4f7d"/>
      <w:footerReference xmlns:r="http://schemas.openxmlformats.org/officeDocument/2006/relationships" w:type="default" r:id="Rc50dea7caf77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09edd752a4f7d" /><Relationship Type="http://schemas.openxmlformats.org/officeDocument/2006/relationships/footer" Target="/word/footer1.xml" Id="Rc50dea7caf7743b7" /></Relationships>
</file>