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cce55037b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GONZALEZ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4ef7532044a44007"/>
      <w:footerReference xmlns:r="http://schemas.openxmlformats.org/officeDocument/2006/relationships" w:type="default" r:id="Rbe9ccbc35a50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7532044a44007" /><Relationship Type="http://schemas.openxmlformats.org/officeDocument/2006/relationships/footer" Target="/word/footer1.xml" Id="Rbe9ccbc35a504786" /></Relationships>
</file>