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77f6dc222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GERHARD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GERHARD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c5c8423f84cef"/>
      <w:footerReference xmlns:r="http://schemas.openxmlformats.org/officeDocument/2006/relationships" w:type="default" r:id="Ra3252dc65348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GERHARD &amp; SØNN AS   ·   Org.nr 913 107 209   ·   Torggata 35   ·   0183 OSLO   ·   felles@gerhardogsonn.no   ·   www.gerhardogsonn.no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GERHARD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c5c8423f84cef" /><Relationship Type="http://schemas.openxmlformats.org/officeDocument/2006/relationships/footer" Target="/word/footer1.xml" Id="Ra3252dc653484ad7" /></Relationships>
</file>