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fafbd7c464f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AJ ØKONOMI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ØKONOMI OG REGNSKAP AS</w:t>
      </w:r>
    </w:p>
    <w:sectPr>
      <w:headerReference xmlns:r="http://schemas.openxmlformats.org/officeDocument/2006/relationships" w:type="default" r:id="Re8634a9bbdcc43fe"/>
      <w:footerReference xmlns:r="http://schemas.openxmlformats.org/officeDocument/2006/relationships" w:type="default" r:id="R9f42fe170f56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34a9bbdcc43fe" /><Relationship Type="http://schemas.openxmlformats.org/officeDocument/2006/relationships/footer" Target="/word/footer1.xml" Id="R9f42fe170f564666" /></Relationships>
</file>