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d0d482e05f40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LUND INVEST AS</w:t>
      </w:r>
    </w:p>
    <w:sectPr>
      <w:headerReference xmlns:r="http://schemas.openxmlformats.org/officeDocument/2006/relationships" w:type="default" r:id="Rb7d4cc7373c2473f"/>
      <w:footerReference xmlns:r="http://schemas.openxmlformats.org/officeDocument/2006/relationships" w:type="default" r:id="Rfdd37a99f5ea49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LUND INVEST AS   ·   Org.nr 913 082 680   ·   C/O Bookkeeper Øst AS, Hvamsvingen 7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d4cc7373c2473f" /><Relationship Type="http://schemas.openxmlformats.org/officeDocument/2006/relationships/footer" Target="/word/footer1.xml" Id="Rfdd37a99f5ea49ef" /></Relationships>
</file>