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5d9d1ba51248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EHL INVEST AS</w:t>
      </w:r>
    </w:p>
    <w:sectPr>
      <w:headerReference xmlns:r="http://schemas.openxmlformats.org/officeDocument/2006/relationships" w:type="default" r:id="R7c574527734742f9"/>
      <w:footerReference xmlns:r="http://schemas.openxmlformats.org/officeDocument/2006/relationships" w:type="default" r:id="R4c5fcc1cec1a42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EHL INVEST AS   ·   Org.nr 913 039 351   ·   Østreheimsveien 22D   ·   0590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EHL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574527734742f9" /><Relationship Type="http://schemas.openxmlformats.org/officeDocument/2006/relationships/footer" Target="/word/footer1.xml" Id="R4c5fcc1cec1a4207" /></Relationships>
</file>