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884a7a2e3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279588b9f33e40e8"/>
      <w:footerReference xmlns:r="http://schemas.openxmlformats.org/officeDocument/2006/relationships" w:type="default" r:id="Rac9aa86a9d6e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588b9f33e40e8" /><Relationship Type="http://schemas.openxmlformats.org/officeDocument/2006/relationships/footer" Target="/word/footer1.xml" Id="Rac9aa86a9d6e48f8" /></Relationships>
</file>