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6bc183e60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CONSTRUCTIO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CONSTRUCTIO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43afa190743a7"/>
      <w:footerReference xmlns:r="http://schemas.openxmlformats.org/officeDocument/2006/relationships" w:type="default" r:id="R9e2a642c81c1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CONSTRUCTIO AS   ·   Org.nr 912 592 677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CONSTRUCTIO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43afa190743a7" /><Relationship Type="http://schemas.openxmlformats.org/officeDocument/2006/relationships/footer" Target="/word/footer1.xml" Id="R9e2a642c81c14e4c" /></Relationships>
</file>