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10bf0f730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LUNNER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bcae05fb38474f19"/>
      <w:footerReference xmlns:r="http://schemas.openxmlformats.org/officeDocument/2006/relationships" w:type="default" r:id="Raf17d93fc97f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e05fb38474f19" /><Relationship Type="http://schemas.openxmlformats.org/officeDocument/2006/relationships/footer" Target="/word/footer1.xml" Id="Raf17d93fc97f4020" /></Relationships>
</file>