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80014dfd6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THOVSLAND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THOVSLAND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53fd1856f490d"/>
      <w:footerReference xmlns:r="http://schemas.openxmlformats.org/officeDocument/2006/relationships" w:type="default" r:id="Re55922277ea4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THOVSLAND INVEST AS   ·   Org.nr 912 413 713   ·   Lundsåsen 9   ·   3719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THOVSLAND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53fd1856f490d" /><Relationship Type="http://schemas.openxmlformats.org/officeDocument/2006/relationships/footer" Target="/word/footer1.xml" Id="Re55922277ea441b6" /></Relationships>
</file>