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9d51370c3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MASITO AS</w:t>
      </w:r>
    </w:p>
    <w:sectPr>
      <w:headerReference xmlns:r="http://schemas.openxmlformats.org/officeDocument/2006/relationships" w:type="default" r:id="R14204e9a33a544b5"/>
      <w:footerReference xmlns:r="http://schemas.openxmlformats.org/officeDocument/2006/relationships" w:type="default" r:id="R0b81e5c65a73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MASITO AS   ·   Org.nr 912 411 389   ·   Ringnotveien 14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04e9a33a544b5" /><Relationship Type="http://schemas.openxmlformats.org/officeDocument/2006/relationships/footer" Target="/word/footer1.xml" Id="R0b81e5c65a734503" /></Relationships>
</file>