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c997b9c59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 STOKVIK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5a1ff116c58c4ddd"/>
      <w:footerReference xmlns:r="http://schemas.openxmlformats.org/officeDocument/2006/relationships" w:type="default" r:id="R9ecd3fb9ca79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ff116c58c4ddd" /><Relationship Type="http://schemas.openxmlformats.org/officeDocument/2006/relationships/footer" Target="/word/footer1.xml" Id="R9ecd3fb9ca7944a0" /></Relationships>
</file>