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91035b6b44c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ANECA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ANECA AS</w:t>
      </w:r>
    </w:p>
    <w:sectPr>
      <w:headerReference xmlns:r="http://schemas.openxmlformats.org/officeDocument/2006/relationships" w:type="default" r:id="Rdfec2b8b04804cdb"/>
      <w:footerReference xmlns:r="http://schemas.openxmlformats.org/officeDocument/2006/relationships" w:type="default" r:id="R673c6b6c0a7e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ANECA AS   ·   Org.nr 911 665 999   ·   Skådalsveien 21D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c2b8b04804cdb" /><Relationship Type="http://schemas.openxmlformats.org/officeDocument/2006/relationships/footer" Target="/word/footer1.xml" Id="R673c6b6c0a7e4ef7" /></Relationships>
</file>