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7283c7f94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REKNESKAPS-SERVICE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REKNESKAPS-SERVICE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357bc29f645a7"/>
      <w:footerReference xmlns:r="http://schemas.openxmlformats.org/officeDocument/2006/relationships" w:type="default" r:id="Rcf30d9d86e0e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357bc29f645a7" /><Relationship Type="http://schemas.openxmlformats.org/officeDocument/2006/relationships/footer" Target="/word/footer1.xml" Id="Rcf30d9d86e0e4aad" /></Relationships>
</file>