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a9af1b689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MULTICONSULT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MULTICONSULT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3dba79e6f849ef"/>
      <w:footerReference xmlns:r="http://schemas.openxmlformats.org/officeDocument/2006/relationships" w:type="default" r:id="R21d8e852445b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MULTICONSULT ASA   ·   Org.nr 910 253 158   ·   Nedre Skøyen vei 2   ·   0276 OSLO   ·   Tlf. 21 58 50 00   ·   multiconsult@multiconsult.no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MULTICONSULT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dba79e6f849ef" /><Relationship Type="http://schemas.openxmlformats.org/officeDocument/2006/relationships/footer" Target="/word/footer1.xml" Id="R21d8e852445b4395" /></Relationships>
</file>