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e48e416124a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NESSE INVEST AS, org.nr 899 328 132,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6cd3707bdb6345b9"/>
      <w:footerReference xmlns:r="http://schemas.openxmlformats.org/officeDocument/2006/relationships" w:type="default" r:id="R110abd688f49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3707bdb6345b9" /><Relationship Type="http://schemas.openxmlformats.org/officeDocument/2006/relationships/footer" Target="/word/footer1.xml" Id="R110abd688f494a06" /></Relationships>
</file>